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6D93" w14:textId="77777777" w:rsidR="008D7F00" w:rsidRPr="0003611C" w:rsidRDefault="008D7F00" w:rsidP="008D7F00">
      <w:pPr>
        <w:spacing w:after="120" w:line="240" w:lineRule="auto"/>
        <w:jc w:val="center"/>
        <w:rPr>
          <w:b/>
          <w:color w:val="1F497D" w:themeColor="text2"/>
          <w:sz w:val="24"/>
        </w:rPr>
      </w:pPr>
      <w:r w:rsidRPr="0003611C">
        <w:rPr>
          <w:b/>
          <w:noProof/>
          <w:color w:val="1F497D" w:themeColor="text2"/>
          <w:sz w:val="24"/>
        </w:rPr>
        <w:drawing>
          <wp:anchor distT="0" distB="0" distL="114300" distR="114300" simplePos="0" relativeHeight="251659264" behindDoc="1" locked="0" layoutInCell="1" allowOverlap="1" wp14:anchorId="3FFE0FEA" wp14:editId="10B54C51">
            <wp:simplePos x="0" y="0"/>
            <wp:positionH relativeFrom="column">
              <wp:posOffset>-1004570</wp:posOffset>
            </wp:positionH>
            <wp:positionV relativeFrom="paragraph">
              <wp:posOffset>-937895</wp:posOffset>
            </wp:positionV>
            <wp:extent cx="2792095" cy="2447925"/>
            <wp:effectExtent l="1905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611C">
        <w:rPr>
          <w:b/>
          <w:color w:val="1F497D" w:themeColor="text2"/>
          <w:sz w:val="24"/>
        </w:rPr>
        <w:t>Jelovnik</w:t>
      </w:r>
    </w:p>
    <w:p w14:paraId="71C36509" w14:textId="77777777" w:rsidR="008D7F00" w:rsidRPr="0003611C" w:rsidRDefault="008D7F00" w:rsidP="008D7F00">
      <w:pPr>
        <w:spacing w:after="120" w:line="240" w:lineRule="auto"/>
        <w:jc w:val="center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01.-05.04.2024.</w:t>
      </w:r>
    </w:p>
    <w:tbl>
      <w:tblPr>
        <w:tblW w:w="10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2151"/>
        <w:gridCol w:w="6107"/>
      </w:tblGrid>
      <w:tr w:rsidR="008D7F00" w:rsidRPr="00837714" w14:paraId="785541B9" w14:textId="77777777" w:rsidTr="00867146">
        <w:trPr>
          <w:trHeight w:val="20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2CB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E91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560" w14:textId="77777777" w:rsidR="008D7F00" w:rsidRPr="00837714" w:rsidRDefault="008D7F00" w:rsidP="000D4AE3">
            <w:pPr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  <w:tr w:rsidR="008D7F00" w:rsidRPr="00837714" w14:paraId="013B9F3D" w14:textId="77777777" w:rsidTr="00867146">
        <w:trPr>
          <w:trHeight w:val="157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BD7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6DB57E33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PONEDJELJAK</w:t>
            </w:r>
          </w:p>
          <w:p w14:paraId="66B7578C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01.04.2024.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7ACA" w14:textId="77777777" w:rsidR="008D7F00" w:rsidRPr="008D7F00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48"/>
                <w:szCs w:val="20"/>
              </w:rPr>
            </w:pPr>
            <w:r w:rsidRPr="008D7F00">
              <w:rPr>
                <w:rFonts w:ascii="Cambria" w:eastAsia="Times New Roman" w:hAnsi="Cambria" w:cs="Calibri"/>
                <w:b/>
                <w:noProof/>
                <w:color w:val="365F91"/>
                <w:sz w:val="48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63D7DC5" wp14:editId="500EA6D6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66675</wp:posOffset>
                  </wp:positionV>
                  <wp:extent cx="1127125" cy="735330"/>
                  <wp:effectExtent l="57150" t="19050" r="34925" b="655320"/>
                  <wp:wrapSquare wrapText="bothSides"/>
                  <wp:docPr id="3" name="Slika 49" descr="Znate li zašto je baš zec simbol Uskrsa? - Večernji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Znate li zašto je baš zec simbol Uskrsa? - Večernji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735330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648F" w14:textId="77777777" w:rsidR="008D7F00" w:rsidRPr="008D7F00" w:rsidRDefault="008D7F00" w:rsidP="008D7F00">
            <w:pPr>
              <w:spacing w:line="240" w:lineRule="auto"/>
              <w:jc w:val="center"/>
              <w:rPr>
                <w:b/>
                <w:color w:val="1F497D" w:themeColor="text2"/>
                <w:sz w:val="48"/>
              </w:rPr>
            </w:pPr>
            <w:r w:rsidRPr="008D7F00">
              <w:rPr>
                <w:b/>
                <w:color w:val="FF0000"/>
                <w:sz w:val="48"/>
                <w:szCs w:val="24"/>
              </w:rPr>
              <w:t>USKRSNI PONEDJELJAK</w:t>
            </w:r>
          </w:p>
        </w:tc>
      </w:tr>
      <w:tr w:rsidR="008D7F00" w:rsidRPr="00837714" w14:paraId="02ED6DD4" w14:textId="77777777" w:rsidTr="00867146">
        <w:trPr>
          <w:trHeight w:val="159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A01B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4E030772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UTORAK</w:t>
            </w:r>
          </w:p>
          <w:p w14:paraId="65418B56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02.04.2024.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3CD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14:paraId="5FB4D5FB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14:paraId="3781D51A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0AD914E6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450375D9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14:paraId="30CCEBD0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407F4635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6DB52935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ACE" w14:textId="77777777" w:rsidR="008D7F00" w:rsidRPr="008D7F00" w:rsidRDefault="008D7F00" w:rsidP="008D7F00">
            <w:pPr>
              <w:spacing w:line="240" w:lineRule="auto"/>
              <w:rPr>
                <w:b/>
                <w:color w:val="1F497D" w:themeColor="text2"/>
                <w:szCs w:val="24"/>
              </w:rPr>
            </w:pPr>
            <w:r w:rsidRPr="008D7F00">
              <w:rPr>
                <w:b/>
                <w:color w:val="1F497D" w:themeColor="text2"/>
                <w:szCs w:val="24"/>
              </w:rPr>
              <w:t>Voćni čaj, mliječni namaz s povrćem, miješani kruh</w:t>
            </w:r>
            <w:r w:rsidRPr="008D7F00">
              <w:rPr>
                <w:b/>
                <w:color w:val="1F497D" w:themeColor="text2"/>
                <w:szCs w:val="24"/>
              </w:rPr>
              <w:br/>
              <w:t>Jabuka</w:t>
            </w:r>
            <w:r w:rsidRPr="008D7F00">
              <w:rPr>
                <w:b/>
                <w:color w:val="1F497D" w:themeColor="text2"/>
                <w:szCs w:val="24"/>
              </w:rPr>
              <w:br/>
              <w:t xml:space="preserve"> </w:t>
            </w:r>
            <w:r w:rsidRPr="008D7F00">
              <w:rPr>
                <w:b/>
                <w:color w:val="1F497D" w:themeColor="text2"/>
                <w:szCs w:val="24"/>
              </w:rPr>
              <w:br/>
              <w:t>Varivo od mahuna s krumpirom i hamburgerom, polubijeli kruh</w:t>
            </w:r>
          </w:p>
          <w:p w14:paraId="02DD680D" w14:textId="77777777" w:rsidR="008D7F00" w:rsidRPr="008D7F00" w:rsidRDefault="008D7F00" w:rsidP="008D7F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  <w:sz w:val="18"/>
                <w:szCs w:val="18"/>
              </w:rPr>
            </w:pPr>
            <w:r w:rsidRPr="008D7F00">
              <w:rPr>
                <w:b/>
                <w:color w:val="1F497D" w:themeColor="text2"/>
                <w:szCs w:val="24"/>
              </w:rPr>
              <w:br/>
            </w:r>
            <w:r w:rsidRPr="008D7F00">
              <w:rPr>
                <w:rFonts w:ascii="Calibri" w:eastAsia="Times New Roman" w:hAnsi="Calibri" w:cs="Calibri"/>
                <w:b/>
                <w:color w:val="1F497D" w:themeColor="text2"/>
                <w:szCs w:val="24"/>
              </w:rPr>
              <w:t>Mlijeko, mramorni kolač</w:t>
            </w:r>
          </w:p>
        </w:tc>
      </w:tr>
      <w:tr w:rsidR="008D7F00" w:rsidRPr="00837714" w14:paraId="6394E6EF" w14:textId="77777777" w:rsidTr="00867146">
        <w:trPr>
          <w:trHeight w:val="139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CD9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7C48BF75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SRIJEDA</w:t>
            </w:r>
          </w:p>
          <w:p w14:paraId="0DE5F3E0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03.04.2024.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254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14:paraId="57655511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14:paraId="657D643C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167B43B1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11E09460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14:paraId="6FA8EDC1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3EB5FEDF" w14:textId="77777777" w:rsidR="008D7F00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66FF914B" w14:textId="77777777" w:rsidR="008D7F00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  <w:p w14:paraId="7575D3BE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6A3" w14:textId="77777777" w:rsidR="008D7F00" w:rsidRPr="008D7F00" w:rsidRDefault="008D7F00" w:rsidP="008D7F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  <w:szCs w:val="24"/>
              </w:rPr>
            </w:pPr>
            <w:r w:rsidRPr="008D7F00">
              <w:rPr>
                <w:rFonts w:ascii="Calibri" w:eastAsia="Times New Roman" w:hAnsi="Calibri" w:cs="Calibri"/>
                <w:b/>
                <w:color w:val="1F497D" w:themeColor="text2"/>
                <w:szCs w:val="24"/>
              </w:rPr>
              <w:t>Svježe kuhano mlijeko, kukuruzne pahuljice</w:t>
            </w:r>
          </w:p>
          <w:p w14:paraId="42F6335F" w14:textId="77777777" w:rsidR="008D7F00" w:rsidRPr="008D7F00" w:rsidRDefault="008D7F00" w:rsidP="008D7F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  <w:szCs w:val="24"/>
              </w:rPr>
            </w:pPr>
            <w:r w:rsidRPr="008D7F00">
              <w:rPr>
                <w:rFonts w:ascii="Calibri" w:eastAsia="Times New Roman" w:hAnsi="Calibri" w:cs="Calibri"/>
                <w:b/>
                <w:color w:val="1F497D" w:themeColor="text2"/>
                <w:szCs w:val="24"/>
              </w:rPr>
              <w:t>Banana</w:t>
            </w:r>
          </w:p>
          <w:p w14:paraId="7A1D9A47" w14:textId="77777777" w:rsidR="008D7F00" w:rsidRPr="008D7F00" w:rsidRDefault="008D7F00" w:rsidP="008D7F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  <w:szCs w:val="24"/>
              </w:rPr>
            </w:pPr>
          </w:p>
          <w:p w14:paraId="5CB47CAB" w14:textId="77777777" w:rsidR="008D7F00" w:rsidRPr="008D7F00" w:rsidRDefault="008D7F00" w:rsidP="008D7F00">
            <w:pPr>
              <w:spacing w:after="0" w:line="240" w:lineRule="auto"/>
              <w:rPr>
                <w:b/>
                <w:color w:val="1F497D" w:themeColor="text2"/>
                <w:szCs w:val="24"/>
              </w:rPr>
            </w:pPr>
            <w:r w:rsidRPr="008D7F00">
              <w:rPr>
                <w:b/>
                <w:color w:val="1F497D" w:themeColor="text2"/>
                <w:szCs w:val="24"/>
              </w:rPr>
              <w:t>Bistra povrtna juha sa ribanom kašicom, musaka od krumpira, salata od svježeg zelja, polubijeli kruh</w:t>
            </w:r>
          </w:p>
          <w:p w14:paraId="131F9519" w14:textId="77777777" w:rsidR="008D7F00" w:rsidRPr="008D7F00" w:rsidRDefault="008D7F00" w:rsidP="008D7F00">
            <w:pPr>
              <w:spacing w:after="0" w:line="240" w:lineRule="auto"/>
              <w:rPr>
                <w:b/>
                <w:color w:val="1F497D" w:themeColor="text2"/>
                <w:szCs w:val="24"/>
              </w:rPr>
            </w:pPr>
          </w:p>
          <w:p w14:paraId="3DA7A5EA" w14:textId="77777777" w:rsidR="008D7F00" w:rsidRPr="008D7F00" w:rsidRDefault="008D7F00" w:rsidP="008D7F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</w:rPr>
            </w:pPr>
            <w:r w:rsidRPr="008D7F00">
              <w:rPr>
                <w:b/>
                <w:color w:val="1F497D" w:themeColor="text2"/>
                <w:szCs w:val="24"/>
              </w:rPr>
              <w:t>Voćni čaj, topljeni sir, polubijeli kruh</w:t>
            </w:r>
          </w:p>
        </w:tc>
      </w:tr>
      <w:tr w:rsidR="008D7F00" w:rsidRPr="00837714" w14:paraId="52E7E6E6" w14:textId="77777777" w:rsidTr="00867146">
        <w:trPr>
          <w:trHeight w:val="160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525D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70A09711" w14:textId="77777777" w:rsidR="008D7F00" w:rsidRPr="00837714" w:rsidRDefault="008D7F00" w:rsidP="008D7F0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ČETVRTAK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  <w:t>04.04.2024.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6CD9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14:paraId="65EC9C78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14:paraId="413B870D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14:paraId="23B8E74C" w14:textId="77777777" w:rsidR="008D7F00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078E25D4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734DF9F9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BFF" w14:textId="77777777" w:rsidR="008D7F00" w:rsidRPr="008D7F00" w:rsidRDefault="008D7F00" w:rsidP="000D4AE3">
            <w:pPr>
              <w:spacing w:line="240" w:lineRule="auto"/>
              <w:rPr>
                <w:b/>
                <w:color w:val="1F497D" w:themeColor="text2"/>
              </w:rPr>
            </w:pPr>
            <w:r w:rsidRPr="008D7F00">
              <w:rPr>
                <w:b/>
                <w:color w:val="1F497D" w:themeColor="text2"/>
                <w:szCs w:val="24"/>
              </w:rPr>
              <w:t>Čaj od šipka s limunom, miješana marmelada, maslac, crni kruh</w:t>
            </w:r>
            <w:r w:rsidRPr="008D7F00">
              <w:rPr>
                <w:b/>
                <w:color w:val="1F497D" w:themeColor="text2"/>
                <w:szCs w:val="24"/>
              </w:rPr>
              <w:br/>
              <w:t>Naranča</w:t>
            </w:r>
            <w:r w:rsidRPr="008D7F00">
              <w:rPr>
                <w:b/>
                <w:color w:val="1F497D" w:themeColor="text2"/>
                <w:szCs w:val="24"/>
              </w:rPr>
              <w:br/>
            </w:r>
            <w:r w:rsidRPr="008D7F00">
              <w:rPr>
                <w:b/>
                <w:color w:val="1F497D" w:themeColor="text2"/>
                <w:szCs w:val="24"/>
              </w:rPr>
              <w:br/>
              <w:t>Varivo od graha s kiselim zeljem, polubijeli kruh + voćni kompot</w:t>
            </w:r>
            <w:r w:rsidRPr="008D7F00">
              <w:rPr>
                <w:b/>
                <w:color w:val="1F497D" w:themeColor="text2"/>
                <w:szCs w:val="24"/>
              </w:rPr>
              <w:br/>
            </w:r>
            <w:r w:rsidRPr="008D7F00">
              <w:rPr>
                <w:b/>
                <w:color w:val="1F497D" w:themeColor="text2"/>
                <w:szCs w:val="24"/>
              </w:rPr>
              <w:br/>
              <w:t>Biskvit s jabukama, cedevita</w:t>
            </w:r>
          </w:p>
        </w:tc>
      </w:tr>
      <w:tr w:rsidR="008D7F00" w:rsidRPr="00837714" w14:paraId="63D62204" w14:textId="77777777" w:rsidTr="00867146">
        <w:trPr>
          <w:trHeight w:val="16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76A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69678986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PETAK</w:t>
            </w:r>
          </w:p>
          <w:p w14:paraId="4413C67A" w14:textId="77777777" w:rsidR="008D7F00" w:rsidRPr="00837714" w:rsidRDefault="008D7F00" w:rsidP="000D4A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05.04.2024.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645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14:paraId="59A757A3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14:paraId="03D9E880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59B939A2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31E4F277" w14:textId="77777777" w:rsidR="008D7F00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</w:p>
          <w:p w14:paraId="37368750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14:paraId="41F1D7DD" w14:textId="77777777" w:rsidR="008D7F00" w:rsidRPr="00837714" w:rsidRDefault="008D7F00" w:rsidP="000D4AE3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DEB" w14:textId="77777777" w:rsidR="008D7F00" w:rsidRPr="008D7F00" w:rsidRDefault="008D7F00" w:rsidP="008D7F00">
            <w:pPr>
              <w:rPr>
                <w:b/>
                <w:color w:val="1F497D" w:themeColor="text2"/>
                <w:szCs w:val="24"/>
              </w:rPr>
            </w:pPr>
            <w:r w:rsidRPr="008D7F00">
              <w:rPr>
                <w:b/>
                <w:color w:val="1F497D" w:themeColor="text2"/>
                <w:szCs w:val="24"/>
              </w:rPr>
              <w:t>Voćni čaj, namaz od tune, crni kruh</w:t>
            </w:r>
            <w:r w:rsidRPr="008D7F00">
              <w:rPr>
                <w:b/>
                <w:color w:val="1F497D" w:themeColor="text2"/>
                <w:szCs w:val="24"/>
              </w:rPr>
              <w:br/>
              <w:t>Kruška</w:t>
            </w:r>
          </w:p>
          <w:p w14:paraId="060408E6" w14:textId="77777777" w:rsidR="008D7F00" w:rsidRPr="008D7F00" w:rsidRDefault="008D7F00" w:rsidP="008D7F00">
            <w:pPr>
              <w:spacing w:line="240" w:lineRule="auto"/>
              <w:rPr>
                <w:b/>
                <w:color w:val="1F497D" w:themeColor="text2"/>
              </w:rPr>
            </w:pPr>
            <w:r w:rsidRPr="008D7F00">
              <w:rPr>
                <w:b/>
                <w:color w:val="1F497D" w:themeColor="text2"/>
                <w:szCs w:val="24"/>
              </w:rPr>
              <w:t>Pileća juha s rezancima, riblji štapići, riža sa špinatom, zelena salata, polubijeli kruh</w:t>
            </w:r>
            <w:r w:rsidRPr="008D7F00">
              <w:rPr>
                <w:b/>
                <w:color w:val="1F497D" w:themeColor="text2"/>
                <w:szCs w:val="24"/>
              </w:rPr>
              <w:br/>
            </w:r>
            <w:r w:rsidRPr="008D7F00">
              <w:rPr>
                <w:b/>
                <w:color w:val="1F497D" w:themeColor="text2"/>
                <w:szCs w:val="24"/>
              </w:rPr>
              <w:br/>
              <w:t>Bioaktiv, kukuruzni kruh</w:t>
            </w:r>
          </w:p>
        </w:tc>
      </w:tr>
    </w:tbl>
    <w:p w14:paraId="28E3D1B7" w14:textId="77777777" w:rsidR="008D7F00" w:rsidRPr="00837714" w:rsidRDefault="008D7F00" w:rsidP="008D7F00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NAPOMENA</w:t>
      </w:r>
    </w:p>
    <w:p w14:paraId="46F1204A" w14:textId="77777777" w:rsidR="008D7F00" w:rsidRPr="00837714" w:rsidRDefault="008D7F00" w:rsidP="008D7F00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14:paraId="2B708350" w14:textId="77777777" w:rsidR="008D7F00" w:rsidRPr="00837714" w:rsidRDefault="008D7F00" w:rsidP="008D7F00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ZAJUTRAK: u jutarnjim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dežurnim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skupinama u vremenu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od 06.00. do 06.30.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h djeca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dobivaju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kekse.</w:t>
      </w:r>
    </w:p>
    <w:p w14:paraId="166A5208" w14:textId="77777777" w:rsidR="008D7F00" w:rsidRPr="00837714" w:rsidRDefault="008D7F00" w:rsidP="008D7F00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Vrtić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zadržava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pravo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izmjene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jelovnika u izvanrednim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situacijama.</w:t>
      </w:r>
    </w:p>
    <w:p w14:paraId="07D9B8B4" w14:textId="77777777" w:rsidR="008D7F00" w:rsidRPr="00837714" w:rsidRDefault="008D7F00" w:rsidP="008D7F00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14:paraId="468F82EB" w14:textId="77777777" w:rsidR="008D7F00" w:rsidRPr="00837714" w:rsidRDefault="008D7F00" w:rsidP="008D7F0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14:paraId="0A9E4DB0" w14:textId="77777777" w:rsidR="008D7F00" w:rsidRPr="00837714" w:rsidRDefault="008D7F00" w:rsidP="008D7F0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 SASTAVILI: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</w:p>
    <w:p w14:paraId="76170405" w14:textId="77777777" w:rsidR="008D7F00" w:rsidRPr="00837714" w:rsidRDefault="008D7F00" w:rsidP="008D7F0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Jelena Dujaković,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Mirjana Šimunović, VMS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  <w:t xml:space="preserve">                </w:t>
      </w:r>
    </w:p>
    <w:p w14:paraId="6C021EA9" w14:textId="77777777" w:rsidR="008D7F00" w:rsidRDefault="008D7F00" w:rsidP="008D7F0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Danijel Vodopija, glavni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kuhar</w:t>
      </w:r>
    </w:p>
    <w:p w14:paraId="285F3A7F" w14:textId="77777777" w:rsidR="00867146" w:rsidRDefault="00867146" w:rsidP="008D7F00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14:paraId="6853F2C6" w14:textId="77777777" w:rsidR="00265E8A" w:rsidRDefault="00265E8A"/>
    <w:p w14:paraId="7795918F" w14:textId="77777777" w:rsidR="00106E17" w:rsidRDefault="00106E17"/>
    <w:sectPr w:rsidR="00106E17" w:rsidSect="0025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00"/>
    <w:rsid w:val="00106E17"/>
    <w:rsid w:val="002576D4"/>
    <w:rsid w:val="00265E8A"/>
    <w:rsid w:val="00867146"/>
    <w:rsid w:val="008D7F00"/>
    <w:rsid w:val="00BA6FF2"/>
    <w:rsid w:val="00D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0ACB"/>
  <w15:docId w15:val="{C0B149EF-E900-469D-BEBD-06291BFF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2</dc:creator>
  <cp:lastModifiedBy>Ured 2</cp:lastModifiedBy>
  <cp:revision>2</cp:revision>
  <dcterms:created xsi:type="dcterms:W3CDTF">2024-03-25T09:05:00Z</dcterms:created>
  <dcterms:modified xsi:type="dcterms:W3CDTF">2024-03-25T09:05:00Z</dcterms:modified>
</cp:coreProperties>
</file>